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C98" w:rsidRPr="00681478" w:rsidRDefault="00803C98" w:rsidP="00803C98">
      <w:pPr>
        <w:rPr>
          <w:b/>
        </w:rPr>
      </w:pPr>
      <w:r w:rsidRPr="00681478">
        <w:rPr>
          <w:b/>
        </w:rPr>
        <w:t>Finding Property In Europe – Filter By Region Through Clickable Maps</w:t>
      </w:r>
    </w:p>
    <w:p w:rsidR="00803C98" w:rsidRDefault="00803C98" w:rsidP="00803C98"/>
    <w:p w:rsidR="00803C98" w:rsidRDefault="00803C98" w:rsidP="00803C98"/>
    <w:p w:rsidR="00803C98" w:rsidRDefault="00803C98" w:rsidP="00803C98">
      <w:r>
        <w:t>Finding a good property is among the top aims of people today.  This can be proven by how people utilize a lot of resources that will help them find the right property they can invest on.  Examples of these resources are property websites, listings and even maps.  The good thing about finding a property is it’s now very simple with the help of clickable maps.</w:t>
      </w:r>
    </w:p>
    <w:p w:rsidR="00803C98" w:rsidRDefault="00803C98" w:rsidP="00803C98"/>
    <w:p w:rsidR="00803C98" w:rsidRDefault="00803C98" w:rsidP="00803C98">
      <w:r>
        <w:t>Many people would like to invest on a property in Europe.  The beautiful sceneries of Paris and other prime European locations cause people to find themselves a home within various locations to help get the best investments they can get.  With the help of clickable maps is they can easily find the properties they’re looking for in a certain region.</w:t>
      </w:r>
    </w:p>
    <w:p w:rsidR="00803C98" w:rsidRDefault="00803C98" w:rsidP="00803C98"/>
    <w:p w:rsidR="00803C98" w:rsidRDefault="00803C98" w:rsidP="00803C98">
      <w:r>
        <w:t>Using and designing clickable maps can be very simple by using various applications and can be a great help for property investors.  Some maps are designed to be clicked on the country but some may also design it to be clickable on certain regions.  There are property buyers who are not really that focused in looking for properties on main countries but on other factors.</w:t>
      </w:r>
    </w:p>
    <w:p w:rsidR="00803C98" w:rsidRDefault="00803C98" w:rsidP="00803C98"/>
    <w:p w:rsidR="00803C98" w:rsidRDefault="00803C98" w:rsidP="00803C98">
      <w:r>
        <w:t>On example to be cited is if the investor would like to purchase properties on regions where majority of the population speaks French language.  Instead of just clicking on France, they can click on the region that has more French speakers and buy properties from there.  Common examples locations aside from France are Ireland, United Kingdom and Belgium.</w:t>
      </w:r>
    </w:p>
    <w:p w:rsidR="00803C98" w:rsidRDefault="00803C98" w:rsidP="00803C98"/>
    <w:p w:rsidR="00803C98" w:rsidRDefault="00803C98" w:rsidP="00803C98">
      <w:r>
        <w:t>Apart from languages, these clickable maps can also be designed to show regions depending on the regional climate of the continent.  This is helpful for clients who are looking for comfortable locations for them in terms of climates.  For instance, they can choose the temperate areas which have relatively moderate temperature.  This temperate region includes part of France, Lithuania, Sweden and Poland.</w:t>
      </w:r>
    </w:p>
    <w:p w:rsidR="00803C98" w:rsidRDefault="00803C98" w:rsidP="00803C98"/>
    <w:p w:rsidR="00A65904" w:rsidRDefault="00A65904" w:rsidP="00A65904">
      <w:r>
        <w:t>Finally, maps can also help clients if they want to get a property depending on the physical feature of the area.  For instance, they can click on the on mountainous region of Europe like Switzerland, Austria and part of Spain to see all the properties offered in the area.</w:t>
      </w:r>
    </w:p>
    <w:p w:rsidR="00A65904" w:rsidRDefault="00A65904" w:rsidP="00A65904"/>
    <w:p w:rsidR="00A65904" w:rsidRPr="00D1524E" w:rsidRDefault="00A65904" w:rsidP="00A65904">
      <w:r>
        <w:t xml:space="preserve">By clicking on these clickable maps based on their set region, clients will see the properties offered in them.  Finding a property by regional filter is now simple with the production of clickable maps and with the help of their interactive features as set by professional designers. </w:t>
      </w:r>
    </w:p>
    <w:p w:rsidR="00A30C65" w:rsidRDefault="00A30C65"/>
    <w:sectPr w:rsidR="00A30C65" w:rsidSect="00A30C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03C98"/>
    <w:rsid w:val="00803C98"/>
    <w:rsid w:val="00A30C65"/>
    <w:rsid w:val="00A659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C98"/>
    <w:pPr>
      <w:spacing w:after="0" w:line="240" w:lineRule="auto"/>
    </w:pPr>
    <w:rPr>
      <w:rFonts w:ascii="Tahoma" w:eastAsia="Calibri" w:hAnsi="Tahoma" w:cs="Tahom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371</Words>
  <Characters>2118</Characters>
  <Application>Microsoft Office Word</Application>
  <DocSecurity>0</DocSecurity>
  <Lines>17</Lines>
  <Paragraphs>4</Paragraphs>
  <ScaleCrop>false</ScaleCrop>
  <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VAID</dc:creator>
  <cp:keywords/>
  <dc:description/>
  <cp:lastModifiedBy>V.K. VAID</cp:lastModifiedBy>
  <cp:revision>2</cp:revision>
  <dcterms:created xsi:type="dcterms:W3CDTF">2011-03-22T10:10:00Z</dcterms:created>
  <dcterms:modified xsi:type="dcterms:W3CDTF">2011-03-22T10:11:00Z</dcterms:modified>
</cp:coreProperties>
</file>