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81E" w:rsidRDefault="0070581E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70581E" w:rsidRPr="0070581E" w:rsidRDefault="0070581E" w:rsidP="0070581E">
      <w:pPr>
        <w:rPr>
          <w:sz w:val="40"/>
          <w:szCs w:val="40"/>
        </w:rPr>
      </w:pPr>
    </w:p>
    <w:p w:rsidR="003F559B" w:rsidRPr="0070581E" w:rsidRDefault="0070581E" w:rsidP="0070581E">
      <w:pPr>
        <w:tabs>
          <w:tab w:val="left" w:pos="3630"/>
        </w:tabs>
        <w:rPr>
          <w:sz w:val="40"/>
          <w:szCs w:val="40"/>
        </w:rPr>
      </w:pPr>
      <w:r w:rsidRPr="0070581E">
        <w:rPr>
          <w:sz w:val="40"/>
          <w:szCs w:val="40"/>
        </w:rPr>
        <w:tab/>
        <w:t>3D AREA</w:t>
      </w:r>
    </w:p>
    <w:sectPr w:rsidR="003F559B" w:rsidRPr="0070581E" w:rsidSect="003F559B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70581E"/>
    <w:rsid w:val="00333415"/>
    <w:rsid w:val="003F559B"/>
    <w:rsid w:val="0070581E"/>
    <w:rsid w:val="00C00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5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5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8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view3D>
      <c:perspective val="30"/>
    </c:view3D>
    <c:plotArea>
      <c:layout/>
      <c:area3D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numRef>
              <c:f>Sheet1!$A$2:$A$6</c:f>
              <c:numCache>
                <c:formatCode>m/d/yyyy</c:formatCode>
                <c:ptCount val="5"/>
                <c:pt idx="0">
                  <c:v>37261</c:v>
                </c:pt>
                <c:pt idx="1">
                  <c:v>37262</c:v>
                </c:pt>
                <c:pt idx="2">
                  <c:v>37263</c:v>
                </c:pt>
                <c:pt idx="3">
                  <c:v>37264</c:v>
                </c:pt>
                <c:pt idx="4">
                  <c:v>37265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32</c:v>
                </c:pt>
                <c:pt idx="1">
                  <c:v>32</c:v>
                </c:pt>
                <c:pt idx="2">
                  <c:v>28</c:v>
                </c:pt>
                <c:pt idx="3">
                  <c:v>12</c:v>
                </c:pt>
                <c:pt idx="4">
                  <c:v>15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numRef>
              <c:f>Sheet1!$A$2:$A$6</c:f>
              <c:numCache>
                <c:formatCode>m/d/yyyy</c:formatCode>
                <c:ptCount val="5"/>
                <c:pt idx="0">
                  <c:v>37261</c:v>
                </c:pt>
                <c:pt idx="1">
                  <c:v>37262</c:v>
                </c:pt>
                <c:pt idx="2">
                  <c:v>37263</c:v>
                </c:pt>
                <c:pt idx="3">
                  <c:v>37264</c:v>
                </c:pt>
                <c:pt idx="4">
                  <c:v>37265</c:v>
                </c:pt>
              </c:numCache>
            </c:numRef>
          </c:cat>
          <c:val>
            <c:numRef>
              <c:f>Sheet1!$C$2:$C$6</c:f>
              <c:numCache>
                <c:formatCode>General</c:formatCode>
                <c:ptCount val="5"/>
                <c:pt idx="0">
                  <c:v>12</c:v>
                </c:pt>
                <c:pt idx="1">
                  <c:v>12</c:v>
                </c:pt>
                <c:pt idx="2">
                  <c:v>12</c:v>
                </c:pt>
                <c:pt idx="3">
                  <c:v>21</c:v>
                </c:pt>
                <c:pt idx="4">
                  <c:v>28</c:v>
                </c:pt>
              </c:numCache>
            </c:numRef>
          </c:val>
        </c:ser>
        <c:axId val="285713920"/>
        <c:axId val="285717632"/>
        <c:axId val="286594368"/>
      </c:area3DChart>
      <c:dateAx>
        <c:axId val="285713920"/>
        <c:scaling>
          <c:orientation val="minMax"/>
        </c:scaling>
        <c:axPos val="b"/>
        <c:numFmt formatCode="m/d/yyyy" sourceLinked="1"/>
        <c:tickLblPos val="nextTo"/>
        <c:crossAx val="285717632"/>
        <c:crosses val="autoZero"/>
        <c:auto val="1"/>
        <c:lblOffset val="100"/>
      </c:dateAx>
      <c:valAx>
        <c:axId val="285717632"/>
        <c:scaling>
          <c:orientation val="minMax"/>
        </c:scaling>
        <c:axPos val="l"/>
        <c:majorGridlines/>
        <c:numFmt formatCode="General" sourceLinked="1"/>
        <c:tickLblPos val="nextTo"/>
        <c:crossAx val="285713920"/>
        <c:crosses val="autoZero"/>
        <c:crossBetween val="midCat"/>
      </c:valAx>
      <c:serAx>
        <c:axId val="286594368"/>
        <c:scaling>
          <c:orientation val="minMax"/>
        </c:scaling>
        <c:axPos val="b"/>
        <c:tickLblPos val="nextTo"/>
        <c:crossAx val="285717632"/>
        <c:crosses val="autoZero"/>
      </c:ser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Company>Wipro Technologies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Wipro</dc:creator>
  <cp:keywords/>
  <dc:description/>
  <cp:lastModifiedBy>Wipro</cp:lastModifiedBy>
  <cp:revision>1</cp:revision>
  <dcterms:created xsi:type="dcterms:W3CDTF">2009-09-22T15:03:00Z</dcterms:created>
  <dcterms:modified xsi:type="dcterms:W3CDTF">2009-09-22T15:04:00Z</dcterms:modified>
</cp:coreProperties>
</file>